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678A" w14:textId="77777777" w:rsidR="0068144B" w:rsidRPr="00F108EE" w:rsidRDefault="0068144B" w:rsidP="0068144B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6017678B" w14:textId="77777777" w:rsidR="0068144B" w:rsidRPr="00F108EE" w:rsidRDefault="0068144B" w:rsidP="0068144B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6017678C" w14:textId="63A273C5" w:rsidR="0068144B" w:rsidRPr="00F108EE" w:rsidRDefault="0068144B" w:rsidP="0068144B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6A6F17">
        <w:rPr>
          <w:rFonts w:ascii="Arial" w:hAnsi="Arial" w:cs="Arial"/>
          <w:sz w:val="20"/>
          <w:szCs w:val="20"/>
          <w:lang w:val="de-CH"/>
        </w:rPr>
        <w:t>Donnerstag, 24. Juni 2021</w:t>
      </w:r>
    </w:p>
    <w:p w14:paraId="6017678D" w14:textId="77777777" w:rsidR="0068144B" w:rsidRPr="00F108EE" w:rsidRDefault="0068144B" w:rsidP="0068144B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27386A">
        <w:rPr>
          <w:rFonts w:ascii="Arial" w:hAnsi="Arial" w:cs="Arial"/>
          <w:sz w:val="20"/>
          <w:szCs w:val="20"/>
          <w:lang w:val="de-CH"/>
        </w:rPr>
        <w:tab/>
        <w:t>Tourismus / Bergbahnen</w:t>
      </w:r>
      <w:r w:rsidR="0027386A">
        <w:rPr>
          <w:rFonts w:ascii="Arial" w:hAnsi="Arial" w:cs="Arial"/>
          <w:sz w:val="20"/>
          <w:szCs w:val="20"/>
          <w:lang w:val="de-CH"/>
        </w:rPr>
        <w:tab/>
      </w:r>
    </w:p>
    <w:p w14:paraId="6017678E" w14:textId="77777777" w:rsidR="0068144B" w:rsidRPr="0027386A" w:rsidRDefault="0068144B" w:rsidP="0068144B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27386A">
        <w:rPr>
          <w:rFonts w:ascii="Arial" w:hAnsi="Arial" w:cs="Arial"/>
          <w:sz w:val="20"/>
          <w:szCs w:val="20"/>
          <w:lang w:val="de-CH"/>
        </w:rPr>
        <w:t>Link:</w:t>
      </w:r>
      <w:r w:rsidR="0027386A">
        <w:rPr>
          <w:rFonts w:ascii="Arial" w:hAnsi="Arial" w:cs="Arial"/>
          <w:sz w:val="20"/>
          <w:szCs w:val="20"/>
          <w:lang w:val="de-CH"/>
        </w:rPr>
        <w:tab/>
      </w:r>
      <w:proofErr w:type="spellStart"/>
      <w:proofErr w:type="gramStart"/>
      <w:r w:rsidR="0027386A">
        <w:rPr>
          <w:rFonts w:ascii="Arial" w:hAnsi="Arial" w:cs="Arial"/>
          <w:sz w:val="20"/>
          <w:szCs w:val="20"/>
          <w:lang w:val="de-CH"/>
        </w:rPr>
        <w:t>arosalenzerheide.swiss</w:t>
      </w:r>
      <w:proofErr w:type="spellEnd"/>
      <w:proofErr w:type="gramEnd"/>
      <w:r w:rsidR="0027386A">
        <w:rPr>
          <w:rFonts w:ascii="Arial" w:hAnsi="Arial" w:cs="Arial"/>
          <w:sz w:val="20"/>
          <w:szCs w:val="20"/>
          <w:lang w:val="de-CH"/>
        </w:rPr>
        <w:t>/</w:t>
      </w:r>
      <w:proofErr w:type="spellStart"/>
      <w:r w:rsidR="0027386A">
        <w:rPr>
          <w:rFonts w:ascii="Arial" w:hAnsi="Arial" w:cs="Arial"/>
          <w:sz w:val="20"/>
          <w:szCs w:val="20"/>
          <w:lang w:val="de-CH"/>
        </w:rPr>
        <w:t>lbb-ag</w:t>
      </w:r>
      <w:proofErr w:type="spellEnd"/>
    </w:p>
    <w:p w14:paraId="6017678F" w14:textId="77777777" w:rsidR="0068144B" w:rsidRPr="0027386A" w:rsidRDefault="0068144B" w:rsidP="0068144B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60176790" w14:textId="77777777" w:rsidR="0068144B" w:rsidRPr="0027386A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0176792" w14:textId="11459011" w:rsidR="0068144B" w:rsidRPr="000D1FCD" w:rsidRDefault="006A6F17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A6F17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Stabsübergabe bei der Lenzerheide Bergbahnen AG</w:t>
      </w:r>
    </w:p>
    <w:p w14:paraId="201A39BC" w14:textId="77777777" w:rsidR="006A6F17" w:rsidRDefault="006A6F17" w:rsidP="0068144B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134B1D42" w14:textId="1C2D43AF" w:rsidR="006A6F17" w:rsidRDefault="002725C5" w:rsidP="0068144B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  <w:r w:rsidRPr="000D1FC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Thomas Küng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ist seit Juni 2021 neuer CEO der Lenzerheide Bergbahnen AG. Sein Vorgänger </w:t>
      </w:r>
      <w:r w:rsidR="004248F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Peter Engler stand ihm während der vergangenen Wochen in einer Übergangsphase beratend zur Seite und bestreitet nun seine letzten Tage </w:t>
      </w:r>
      <w:r w:rsidR="00D774B3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in Lenzerheide. Er verlässt das Unternehmen </w:t>
      </w:r>
      <w:r w:rsidR="00097C97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per Ende Juni </w:t>
      </w:r>
      <w:r w:rsidR="00D774B3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nach </w:t>
      </w:r>
      <w:r w:rsidR="0072347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insgesamt </w:t>
      </w:r>
      <w:r w:rsidR="0078113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neun </w:t>
      </w:r>
      <w:r w:rsidR="00D774B3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Jahren</w:t>
      </w:r>
      <w:r w:rsidR="00602CC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, in denen er </w:t>
      </w:r>
      <w:r w:rsidR="00D5418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an der </w:t>
      </w:r>
      <w:r w:rsidR="00E507A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starke</w:t>
      </w:r>
      <w:r w:rsidR="00D5418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n </w:t>
      </w:r>
      <w:r w:rsidR="00E507A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Entwicklung der Bergbahnen massge</w:t>
      </w:r>
      <w:r w:rsidR="00D5418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blich beteiligt war.</w:t>
      </w:r>
    </w:p>
    <w:p w14:paraId="6E3B8EBD" w14:textId="77777777" w:rsidR="00D54186" w:rsidRDefault="00D54186" w:rsidP="0068144B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</w:p>
    <w:p w14:paraId="407DF9B9" w14:textId="4BFAE972" w:rsidR="00D54186" w:rsidRDefault="00A1746E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«</w:t>
      </w:r>
      <w:r w:rsidRPr="00A1746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Als ich vor neun Jahren bei der LBB AG meine Stelle </w:t>
      </w:r>
      <w:r w:rsidR="007A4B74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–</w:t>
      </w:r>
      <w:r w:rsidRPr="00A1746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damals</w:t>
      </w:r>
      <w:r w:rsidR="007A4B74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  <w:r w:rsidRPr="00A1746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noch als Leiter Administration und Stv. CEO </w:t>
      </w:r>
      <w:r w:rsidR="007A4B74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–</w:t>
      </w:r>
      <w:r w:rsidRPr="00A1746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antrat, wusste ich noch nicht, was alles auf mich zukommen wird. Und schon ist es soweit, dass ich</w:t>
      </w:r>
      <w:r w:rsidR="0028333B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  <w:r w:rsidR="0028333B" w:rsidRPr="0028333B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‹</w:t>
      </w:r>
      <w:r w:rsidRPr="00A1746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auf Wiedersehen</w:t>
      </w:r>
      <w:r w:rsidR="0028333B" w:rsidRPr="0028333B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› </w:t>
      </w:r>
      <w:r w:rsidRPr="00A1746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sagen muss. Schnell ist die Zeit vergangen, in der ich doch einiges erleben durfte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», schreibt Peter Engler </w:t>
      </w:r>
      <w:r w:rsidR="00C023BC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in einer Branchen-Info an die Leistungsträger der Ferienregion Lenzerheide. Er werde Lenzerheide mit einem </w:t>
      </w:r>
      <w:r w:rsidR="007838D2" w:rsidRPr="007838D2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lachenden, aber vor allem mit einem weinenden Auge</w:t>
      </w:r>
      <w:r w:rsidR="007838D2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verlassen.</w:t>
      </w:r>
      <w:r w:rsidR="00220E1A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Weiter bedankt er sich </w:t>
      </w:r>
      <w:r w:rsidR="002578F0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bei allen</w:t>
      </w:r>
      <w:r w:rsidR="007B5435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– insbesondere </w:t>
      </w:r>
      <w:r w:rsidR="005A2AD3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den Mitarbeitenden der LBB AG</w:t>
      </w:r>
      <w:r w:rsidR="002115E1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–, </w:t>
      </w:r>
      <w:r w:rsidR="002578F0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die ihn in den vergangenen Jahren auf sein</w:t>
      </w:r>
      <w:r w:rsid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e</w:t>
      </w:r>
      <w:r w:rsidR="002578F0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m Weg begleitet haben</w:t>
      </w:r>
      <w:r w:rsid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. Der Dank ist</w:t>
      </w:r>
      <w:r w:rsidR="002E204A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auch </w:t>
      </w:r>
      <w:r w:rsid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auf der anderen Seite, bei der LBB AG</w:t>
      </w:r>
      <w:r w:rsidR="007A39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, spürbar: </w:t>
      </w:r>
      <w:r w:rsidR="009A4B8D" w:rsidRP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«Die LBB AG verliert mit Peter Engler einen extrem engagierten und loyalen CEO, </w:t>
      </w:r>
      <w:r w:rsidR="00007C94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der </w:t>
      </w:r>
      <w:r w:rsidR="00EC6CE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in den vergangenen</w:t>
      </w:r>
      <w:r w:rsidR="009A4B8D" w:rsidRP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  <w:r w:rsidR="007A39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neun</w:t>
      </w:r>
      <w:r w:rsidR="009A4B8D" w:rsidRP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Jahre</w:t>
      </w:r>
      <w:r w:rsidR="00AE585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n</w:t>
      </w:r>
      <w:r w:rsidR="009A4B8D" w:rsidRP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die Geschicke der LBB </w:t>
      </w:r>
      <w:r w:rsidR="007A39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AG </w:t>
      </w:r>
      <w:r w:rsidR="009A4B8D" w:rsidRPr="009A4B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massgeblich mitgestaltet und geprägt hat. Der VR und seine Mitarbeitenden werden ihn vermissen. Ich wünsche ihm für seine Zukunft von Herzen alles Gute</w:t>
      </w:r>
      <w:r w:rsidR="00D54186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», sagt </w:t>
      </w:r>
      <w:r w:rsidR="00D54186" w:rsidRPr="008D4FB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Felix Frei</w:t>
      </w:r>
      <w:r w:rsidR="00D5418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D54186" w:rsidRPr="00D5418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Verwaltungsratspräsident</w:t>
      </w:r>
      <w:r w:rsidR="00D5418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LBB AG.</w:t>
      </w:r>
    </w:p>
    <w:p w14:paraId="224A3E9A" w14:textId="15504C26" w:rsidR="003B6B03" w:rsidRDefault="003B6B03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4861C1B" w14:textId="136AEE5B" w:rsidR="003B6B03" w:rsidRPr="004B768B" w:rsidRDefault="00331392" w:rsidP="0068144B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4B76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Ein Zusammenschluss </w:t>
      </w:r>
      <w:r w:rsidR="004B768B" w:rsidRPr="004B76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und grosse Investitionen</w:t>
      </w:r>
    </w:p>
    <w:p w14:paraId="7ED39AC7" w14:textId="1C9F2B55" w:rsidR="00191F1A" w:rsidRDefault="004B768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</w:t>
      </w:r>
      <w:r w:rsidR="002463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technische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Verbindung </w:t>
      </w:r>
      <w:r w:rsidR="002463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 Arosa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 Form der Urdenbahn bestand zwar bereits</w:t>
      </w:r>
      <w:r w:rsidR="00A11BC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bevor Peter Engler das Amt als CEO antrat, </w:t>
      </w:r>
      <w:r w:rsidR="00B050F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doch </w:t>
      </w:r>
      <w:r w:rsidR="00F02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Zusammenarbeit </w:t>
      </w:r>
      <w:r w:rsidR="008B226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beiden Bergbahnunternehmen </w:t>
      </w:r>
      <w:r w:rsidR="001B569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musste noch in diversen Bereichen wie beispielsweise </w:t>
      </w:r>
      <w:r w:rsidR="00AA32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Personal, Kasse oder Tarifwesen entwickelt werden. </w:t>
      </w:r>
      <w:r w:rsidR="00572D2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</w:t>
      </w:r>
      <w:r w:rsidR="00191F1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Peter Engler</w:t>
      </w:r>
      <w:r w:rsidR="00572D2E" w:rsidRPr="00572D2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hat die physische Verbindung zu Arosa mit grossem, persönlichem Engagement zum Leben erweckt und die Umsetzung über den Berg unermüdlich und konsequent vorangetrieben</w:t>
      </w:r>
      <w:r w:rsidR="00572D2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», sagt Felix Frei. </w:t>
      </w:r>
      <w:r w:rsidR="006F2A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Es sei ihm zu verdanken, dass die Zusammenarbeit heute </w:t>
      </w:r>
      <w:r w:rsidR="006F2A8E" w:rsidRPr="006F2A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auf eine</w:t>
      </w:r>
      <w:r w:rsidR="006F2A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 </w:t>
      </w:r>
      <w:r w:rsidR="006F2A8E" w:rsidRPr="006F2A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so offenen und transparenten</w:t>
      </w:r>
      <w:r w:rsidR="002971B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6F2A8E" w:rsidRPr="006F2A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von Vertrauen geprägte</w:t>
      </w:r>
      <w:r w:rsidR="009C133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="002971B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6F2A8E" w:rsidRPr="006F2A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Niveau</w:t>
      </w:r>
      <w:r w:rsidR="002971B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sei</w:t>
      </w:r>
      <w:r w:rsidR="00191F1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so der </w:t>
      </w:r>
      <w:r w:rsidR="00191F1A" w:rsidRPr="00D5418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Verwaltungsratspräsident</w:t>
      </w:r>
      <w:r w:rsidR="00191F1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42ACB6EE" w14:textId="76F29EB3" w:rsidR="00191F1A" w:rsidRDefault="00191F1A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35E7F2B" w14:textId="049BF6E3" w:rsidR="00CB53A5" w:rsidRDefault="005415F6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Nebst dem Zusammenschluss mit Arosa standen in den vergangenen Jahren auch diverse </w:t>
      </w:r>
      <w:r w:rsidR="00771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grosse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Investitionsprojekte auf Englers Agenda</w:t>
      </w:r>
      <w:r w:rsidR="00771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Dazu </w:t>
      </w:r>
      <w:r w:rsidR="00044D4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gehör</w:t>
      </w:r>
      <w:r w:rsidR="00B821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 </w:t>
      </w:r>
      <w:r w:rsidR="00044D4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Bau des </w:t>
      </w:r>
      <w:r w:rsidR="009A6298" w:rsidRPr="009A629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Portal</w:t>
      </w:r>
      <w:r w:rsidR="009A629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 </w:t>
      </w:r>
      <w:r w:rsidR="009A6298" w:rsidRPr="009A629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Churwalden mit der neuen Panoramabahn Heidbüel</w:t>
      </w:r>
      <w:r w:rsidR="00044D4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="00B821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Bau </w:t>
      </w:r>
      <w:r w:rsidR="00732BB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Sesselbahn Obertor </w:t>
      </w:r>
      <w:r w:rsidR="00CE3E0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Parpan </w:t>
      </w:r>
      <w:r w:rsidR="00732BB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(Ost-West-Verbindung</w:t>
      </w:r>
      <w:r w:rsidR="00F16B5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beiden Talseiten in Lenzerheide</w:t>
      </w:r>
      <w:r w:rsidR="00732BB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) sowie der Umbau der Motta Hütte</w:t>
      </w:r>
      <w:r w:rsidR="00B821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CE3E0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Auch diverse </w:t>
      </w:r>
      <w:r w:rsidR="00E822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Investitionen in Beschneiungsanlagen wurden während Englers Zeit als CEO realisiert.</w:t>
      </w:r>
    </w:p>
    <w:p w14:paraId="6A22E156" w14:textId="572B82D9" w:rsidR="00E8222D" w:rsidRDefault="00E8222D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B47B12C" w14:textId="2F6934DA" w:rsidR="00E8222D" w:rsidRPr="00B04B64" w:rsidRDefault="00B04B64" w:rsidP="0068144B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B04B6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Von Engelberg nach Lenzerheide</w:t>
      </w:r>
    </w:p>
    <w:p w14:paraId="7EEE9383" w14:textId="0B4A4937" w:rsidR="008C1D25" w:rsidRDefault="00B04B64" w:rsidP="00F464D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Es sind </w:t>
      </w:r>
      <w:r w:rsidR="008C1D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also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keine kleinen Fussstapfen, in die Englers Nachfolger Thomas Küng tritt. Der </w:t>
      </w:r>
      <w:r w:rsidR="002F305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40</w:t>
      </w:r>
      <w:r w:rsidRPr="000D1F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-jährige Luzerner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ist aber </w:t>
      </w:r>
      <w:r w:rsidR="00E35FC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vom Fach: </w:t>
      </w:r>
      <w:r w:rsidR="00B659BE" w:rsidRPr="000D1F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Nach seinem Abschluss mit Master of Arts in Management an der Universität Fribourg sammelte er als Stv. Geschäftsführer und Projektleiter bei grischconsulta AG </w:t>
      </w:r>
      <w:r w:rsidR="002F305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Chur </w:t>
      </w:r>
      <w:r w:rsidR="00B659BE" w:rsidRPr="000D1F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umfangreiche Erfahrungen in der Strategieberatung und Konzeption bei Bergbahnen, Tourismusorganisationen und Eisenbahnunternehmen</w:t>
      </w:r>
      <w:r w:rsidR="00B659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bevor er </w:t>
      </w:r>
      <w:r w:rsidR="002F305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 Geschäftsführer während neun Jahren die Geschicke der </w:t>
      </w:r>
      <w:r w:rsidR="00B659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Brunni-Bahnen </w:t>
      </w:r>
      <w:r w:rsidR="00F464D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Engelberg </w:t>
      </w:r>
      <w:r w:rsidR="002F305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erfolgreich steuerte</w:t>
      </w:r>
      <w:r w:rsidR="00B659BE" w:rsidRPr="000D1F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F464D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Im Rahmen </w:t>
      </w:r>
      <w:r w:rsidR="00F464D1" w:rsidRPr="000D1F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eines Beratungsmandats bei der Entwicklung der Unternehmensstrategie </w:t>
      </w:r>
      <w:r w:rsidR="00F464D1" w:rsidRPr="00D56FD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LBB AG </w:t>
      </w:r>
      <w:r w:rsidR="002F305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vor 13 Jahren</w:t>
      </w:r>
      <w:r w:rsidR="00B3680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6563A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lernte Küng seinen neuen Arbeitgeber </w:t>
      </w:r>
      <w:r w:rsidR="00DC6DB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zudem </w:t>
      </w:r>
      <w:r w:rsidR="006563A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bereits </w:t>
      </w:r>
      <w:r w:rsidR="002F305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damals </w:t>
      </w:r>
      <w:r w:rsidR="006563A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kennen.</w:t>
      </w:r>
    </w:p>
    <w:p w14:paraId="6017679B" w14:textId="77777777" w:rsidR="0068144B" w:rsidRPr="00F108EE" w:rsidRDefault="0068144B" w:rsidP="0068144B">
      <w:pPr>
        <w:pBdr>
          <w:bottom w:val="single" w:sz="4" w:space="1" w:color="auto"/>
        </w:pBdr>
        <w:jc w:val="both"/>
        <w:rPr>
          <w:lang w:val="de-CH"/>
        </w:rPr>
      </w:pPr>
    </w:p>
    <w:p w14:paraId="6017679C" w14:textId="77777777" w:rsidR="0068144B" w:rsidRPr="00F108EE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017679D" w14:textId="791DD8F1" w:rsidR="0068144B" w:rsidRPr="0045201C" w:rsidRDefault="0068144B" w:rsidP="0068144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</w:t>
      </w:r>
      <w:r w:rsidR="0018449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hyperlink r:id="rId10" w:history="1">
        <w:r w:rsidR="0018449A" w:rsidRPr="0018449A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</w:p>
    <w:p w14:paraId="6017679E" w14:textId="77777777" w:rsidR="0068144B" w:rsidRPr="00F108EE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017679F" w14:textId="77777777" w:rsidR="0068144B" w:rsidRPr="00F108EE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01767A0" w14:textId="77777777" w:rsidR="00140F73" w:rsidRDefault="00140F73" w:rsidP="0062472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sectPr w:rsidR="00140F73" w:rsidSect="0068144B">
          <w:headerReference w:type="default" r:id="rId11"/>
          <w:footerReference w:type="default" r:id="rId12"/>
          <w:pgSz w:w="11900" w:h="16840"/>
          <w:pgMar w:top="3402" w:right="1134" w:bottom="1134" w:left="1701" w:header="568" w:footer="406" w:gutter="0"/>
          <w:cols w:space="708"/>
          <w:docGrid w:linePitch="360"/>
        </w:sectPr>
      </w:pPr>
    </w:p>
    <w:p w14:paraId="286F1489" w14:textId="77777777" w:rsidR="0066018C" w:rsidRDefault="0066018C" w:rsidP="0062472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01767A1" w14:textId="0893C812" w:rsidR="0062472D" w:rsidRPr="008D4FB0" w:rsidRDefault="0062472D" w:rsidP="0062472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D4FB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Felix Frei</w:t>
      </w:r>
    </w:p>
    <w:p w14:paraId="601767A2" w14:textId="77777777" w:rsidR="0062472D" w:rsidRPr="008D4FB0" w:rsidRDefault="0062472D" w:rsidP="0062472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AE104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Verwaltungsratspräsident,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LBB AG</w:t>
      </w:r>
    </w:p>
    <w:p w14:paraId="601767A3" w14:textId="77777777" w:rsidR="0062472D" w:rsidRPr="000D1FCD" w:rsidRDefault="0062472D" w:rsidP="0062472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0D1F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 +41 79 301 62 42</w:t>
      </w:r>
    </w:p>
    <w:p w14:paraId="601767A7" w14:textId="1917132D" w:rsidR="000D1FCD" w:rsidRPr="005A2AD3" w:rsidRDefault="0062472D" w:rsidP="00140F73">
      <w:pPr>
        <w:jc w:val="both"/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E-Mail </w:t>
      </w:r>
      <w:hyperlink r:id="rId13" w:history="1">
        <w:r w:rsidRPr="00A014E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freifelix@outlook.com</w:t>
        </w:r>
      </w:hyperlink>
    </w:p>
    <w:sectPr w:rsidR="000D1FCD" w:rsidRPr="005A2AD3" w:rsidSect="00140F73">
      <w:type w:val="continuous"/>
      <w:pgSz w:w="11900" w:h="16840"/>
      <w:pgMar w:top="3402" w:right="1134" w:bottom="1134" w:left="1701" w:header="568" w:footer="4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0821" w14:textId="77777777" w:rsidR="00831F00" w:rsidRDefault="00831F00" w:rsidP="00BE3CB3">
      <w:r>
        <w:separator/>
      </w:r>
    </w:p>
  </w:endnote>
  <w:endnote w:type="continuationSeparator" w:id="0">
    <w:p w14:paraId="198A7557" w14:textId="77777777" w:rsidR="00831F00" w:rsidRDefault="00831F00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67AD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601767B0" wp14:editId="601767B1">
          <wp:extent cx="580602" cy="174181"/>
          <wp:effectExtent l="0" t="0" r="3810" b="3810"/>
          <wp:docPr id="3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82B6" w14:textId="77777777" w:rsidR="00831F00" w:rsidRDefault="00831F00" w:rsidP="00BE3CB3">
      <w:r>
        <w:separator/>
      </w:r>
    </w:p>
  </w:footnote>
  <w:footnote w:type="continuationSeparator" w:id="0">
    <w:p w14:paraId="4E74AEF3" w14:textId="77777777" w:rsidR="00831F00" w:rsidRDefault="00831F00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67AC" w14:textId="77777777" w:rsidR="00BE3CB3" w:rsidRDefault="00FD7E02" w:rsidP="00FD7E02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601767AE" wp14:editId="601767AF">
          <wp:extent cx="6211467" cy="1180131"/>
          <wp:effectExtent l="0" t="0" r="0" b="0"/>
          <wp:docPr id="31" name="Bild 2" descr="Macintosh HD:Users:klw:Desktop:bilder_vorlagen:zugeschnitten:intern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113" cy="118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097F"/>
    <w:multiLevelType w:val="hybridMultilevel"/>
    <w:tmpl w:val="B81CA1FA"/>
    <w:lvl w:ilvl="0" w:tplc="28CA20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2379D"/>
    <w:multiLevelType w:val="hybridMultilevel"/>
    <w:tmpl w:val="63E24EB6"/>
    <w:lvl w:ilvl="0" w:tplc="49300294">
      <w:start w:val="2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5B"/>
    <w:rsid w:val="00007C94"/>
    <w:rsid w:val="00020A0E"/>
    <w:rsid w:val="00044D46"/>
    <w:rsid w:val="00050AA7"/>
    <w:rsid w:val="00060E15"/>
    <w:rsid w:val="000623AE"/>
    <w:rsid w:val="0007432A"/>
    <w:rsid w:val="00097C97"/>
    <w:rsid w:val="000A45B3"/>
    <w:rsid w:val="000D1FCD"/>
    <w:rsid w:val="00140F73"/>
    <w:rsid w:val="00143F44"/>
    <w:rsid w:val="0018449A"/>
    <w:rsid w:val="00191F1A"/>
    <w:rsid w:val="001B569D"/>
    <w:rsid w:val="001C0CB2"/>
    <w:rsid w:val="001C7054"/>
    <w:rsid w:val="001D4D22"/>
    <w:rsid w:val="002017D0"/>
    <w:rsid w:val="00204A22"/>
    <w:rsid w:val="002115E1"/>
    <w:rsid w:val="002125E2"/>
    <w:rsid w:val="00215E83"/>
    <w:rsid w:val="00220E1A"/>
    <w:rsid w:val="002463F4"/>
    <w:rsid w:val="002578F0"/>
    <w:rsid w:val="002620F7"/>
    <w:rsid w:val="002725C5"/>
    <w:rsid w:val="0027386A"/>
    <w:rsid w:val="0028333B"/>
    <w:rsid w:val="002971BD"/>
    <w:rsid w:val="002D0E37"/>
    <w:rsid w:val="002E204A"/>
    <w:rsid w:val="002E262A"/>
    <w:rsid w:val="002F18B3"/>
    <w:rsid w:val="002F3059"/>
    <w:rsid w:val="00331392"/>
    <w:rsid w:val="003B6B03"/>
    <w:rsid w:val="003E03E7"/>
    <w:rsid w:val="003F0D6D"/>
    <w:rsid w:val="004207E2"/>
    <w:rsid w:val="004248FA"/>
    <w:rsid w:val="00454ABA"/>
    <w:rsid w:val="0046603F"/>
    <w:rsid w:val="004A1851"/>
    <w:rsid w:val="004B768B"/>
    <w:rsid w:val="0052349F"/>
    <w:rsid w:val="005415F6"/>
    <w:rsid w:val="00572D2E"/>
    <w:rsid w:val="005A2AD3"/>
    <w:rsid w:val="00602CCA"/>
    <w:rsid w:val="0062472D"/>
    <w:rsid w:val="006563AD"/>
    <w:rsid w:val="0066018C"/>
    <w:rsid w:val="00676AD5"/>
    <w:rsid w:val="0068007D"/>
    <w:rsid w:val="0068144B"/>
    <w:rsid w:val="006A6F17"/>
    <w:rsid w:val="006D6857"/>
    <w:rsid w:val="006F2A8E"/>
    <w:rsid w:val="00723474"/>
    <w:rsid w:val="00732BBF"/>
    <w:rsid w:val="00747BDD"/>
    <w:rsid w:val="00771748"/>
    <w:rsid w:val="0078113C"/>
    <w:rsid w:val="007838D2"/>
    <w:rsid w:val="00796153"/>
    <w:rsid w:val="007A1FC1"/>
    <w:rsid w:val="007A398D"/>
    <w:rsid w:val="007A4B74"/>
    <w:rsid w:val="007B5435"/>
    <w:rsid w:val="00805BCA"/>
    <w:rsid w:val="00816B42"/>
    <w:rsid w:val="00831F00"/>
    <w:rsid w:val="00834BA2"/>
    <w:rsid w:val="0083665B"/>
    <w:rsid w:val="008519BB"/>
    <w:rsid w:val="00857F6C"/>
    <w:rsid w:val="0089144E"/>
    <w:rsid w:val="008B2263"/>
    <w:rsid w:val="008C1D25"/>
    <w:rsid w:val="009356A3"/>
    <w:rsid w:val="00964C03"/>
    <w:rsid w:val="00993D5B"/>
    <w:rsid w:val="009A4B8D"/>
    <w:rsid w:val="009A6298"/>
    <w:rsid w:val="009C133A"/>
    <w:rsid w:val="009D0AF1"/>
    <w:rsid w:val="00A11BC5"/>
    <w:rsid w:val="00A1746E"/>
    <w:rsid w:val="00A34D46"/>
    <w:rsid w:val="00A8495E"/>
    <w:rsid w:val="00AA3295"/>
    <w:rsid w:val="00AA3615"/>
    <w:rsid w:val="00AD2B3E"/>
    <w:rsid w:val="00AE585E"/>
    <w:rsid w:val="00AF3039"/>
    <w:rsid w:val="00B04B64"/>
    <w:rsid w:val="00B04C12"/>
    <w:rsid w:val="00B050F3"/>
    <w:rsid w:val="00B12507"/>
    <w:rsid w:val="00B26865"/>
    <w:rsid w:val="00B3680A"/>
    <w:rsid w:val="00B44772"/>
    <w:rsid w:val="00B659BE"/>
    <w:rsid w:val="00B82173"/>
    <w:rsid w:val="00B84F6E"/>
    <w:rsid w:val="00BB463F"/>
    <w:rsid w:val="00BE17D0"/>
    <w:rsid w:val="00BE3CB3"/>
    <w:rsid w:val="00C023BC"/>
    <w:rsid w:val="00C22660"/>
    <w:rsid w:val="00C25C58"/>
    <w:rsid w:val="00CB47FA"/>
    <w:rsid w:val="00CB53A5"/>
    <w:rsid w:val="00CE3E0A"/>
    <w:rsid w:val="00D135C9"/>
    <w:rsid w:val="00D2080C"/>
    <w:rsid w:val="00D54186"/>
    <w:rsid w:val="00D56FD4"/>
    <w:rsid w:val="00D774B3"/>
    <w:rsid w:val="00D86FFC"/>
    <w:rsid w:val="00DC5882"/>
    <w:rsid w:val="00DC5D3A"/>
    <w:rsid w:val="00DC6DBD"/>
    <w:rsid w:val="00DD14EC"/>
    <w:rsid w:val="00DE57A8"/>
    <w:rsid w:val="00E1607B"/>
    <w:rsid w:val="00E35FC9"/>
    <w:rsid w:val="00E507AC"/>
    <w:rsid w:val="00E508B4"/>
    <w:rsid w:val="00E8222D"/>
    <w:rsid w:val="00EC6CEF"/>
    <w:rsid w:val="00F021C2"/>
    <w:rsid w:val="00F06CD9"/>
    <w:rsid w:val="00F16B5A"/>
    <w:rsid w:val="00F464D1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17678A"/>
  <w15:docId w15:val="{3733EA4C-D99C-4A51-B748-274B82F9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8144B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68144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0F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0F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0F73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0F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0F73"/>
    <w:rPr>
      <w:rFonts w:eastAsiaTheme="minorHAnsi"/>
      <w:b/>
      <w:bCs/>
      <w:sz w:val="20"/>
      <w:szCs w:val="20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44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64C03"/>
    <w:pPr>
      <w:widowControl/>
      <w:ind w:left="720"/>
    </w:pPr>
    <w:rPr>
      <w:rFonts w:ascii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eifelix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rosalenzerheide.swiss/medi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Partner%20(extern)%20-%20PR_Medien%20Austausch%20LBB\Redaktionsplan%20Medien-ABB-LBB\Vorlagen\Vorlage_Medienmitteilung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51A95-B5CC-4940-8928-91ECB013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D1D52-0676-48A8-81A5-7B3FAD092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A36E3B-E50D-4A10-BFD2-9EE8242F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Vorlage_Medienmitteilung_LBB</Template>
  <TotalTime>0</TotalTime>
  <Pages>2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Schwarz</dc:creator>
  <cp:lastModifiedBy>Carmen Lechner</cp:lastModifiedBy>
  <cp:revision>6</cp:revision>
  <cp:lastPrinted>2020-12-12T14:15:00Z</cp:lastPrinted>
  <dcterms:created xsi:type="dcterms:W3CDTF">2021-06-21T11:42:00Z</dcterms:created>
  <dcterms:modified xsi:type="dcterms:W3CDTF">2021-06-21T12:04:00Z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